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D8297" w14:textId="77777777" w:rsidR="006D4ED1" w:rsidRPr="006D4ED1" w:rsidRDefault="006D4ED1" w:rsidP="006D4ED1">
      <w:pPr>
        <w:rPr>
          <w:b/>
          <w:lang w:val="bg-BG"/>
        </w:rPr>
      </w:pPr>
      <w:r w:rsidRPr="006D4ED1">
        <w:rPr>
          <w:b/>
          <w:lang w:val="bg-BG"/>
        </w:rPr>
        <w:t>ДО</w:t>
      </w:r>
    </w:p>
    <w:p w14:paraId="48B7A050" w14:textId="77777777" w:rsidR="006D4ED1" w:rsidRPr="006D4ED1" w:rsidRDefault="006D4ED1" w:rsidP="006D4ED1">
      <w:pPr>
        <w:rPr>
          <w:b/>
          <w:lang w:val="bg-BG"/>
        </w:rPr>
      </w:pPr>
      <w:r w:rsidRPr="006D4ED1">
        <w:rPr>
          <w:b/>
          <w:lang w:val="bg-BG"/>
        </w:rPr>
        <w:t>ОБЩИНСКИ СЪВЕТ</w:t>
      </w:r>
    </w:p>
    <w:p w14:paraId="478E0583" w14:textId="77777777" w:rsidR="006D4ED1" w:rsidRPr="006D4ED1" w:rsidRDefault="006D4ED1" w:rsidP="006D4ED1">
      <w:pPr>
        <w:rPr>
          <w:b/>
          <w:lang w:val="bg-BG"/>
        </w:rPr>
      </w:pPr>
      <w:r w:rsidRPr="006D4ED1">
        <w:rPr>
          <w:b/>
          <w:lang w:val="bg-BG"/>
        </w:rPr>
        <w:t>РУСЕ</w:t>
      </w:r>
    </w:p>
    <w:p w14:paraId="2E76545F" w14:textId="77777777" w:rsidR="006D4ED1" w:rsidRPr="006D4ED1" w:rsidRDefault="006D4ED1" w:rsidP="006D4ED1">
      <w:pPr>
        <w:rPr>
          <w:b/>
          <w:lang w:val="bg-BG"/>
        </w:rPr>
      </w:pPr>
    </w:p>
    <w:p w14:paraId="0C8F9BED" w14:textId="77777777" w:rsidR="006D4ED1" w:rsidRPr="006D4ED1" w:rsidRDefault="006D4ED1" w:rsidP="006D4ED1">
      <w:pPr>
        <w:rPr>
          <w:b/>
          <w:lang w:val="bg-BG"/>
        </w:rPr>
      </w:pPr>
      <w:r w:rsidRPr="006D4ED1">
        <w:rPr>
          <w:b/>
          <w:lang w:val="bg-BG"/>
        </w:rPr>
        <w:t>ПРЕДЛОЖЕНИЕ</w:t>
      </w:r>
    </w:p>
    <w:p w14:paraId="7C5D9DA6" w14:textId="77777777" w:rsidR="006D4ED1" w:rsidRPr="006D4ED1" w:rsidRDefault="006D4ED1" w:rsidP="006D4ED1">
      <w:pPr>
        <w:rPr>
          <w:b/>
          <w:lang w:val="bg-BG"/>
        </w:rPr>
      </w:pPr>
      <w:r w:rsidRPr="006D4ED1">
        <w:rPr>
          <w:b/>
          <w:lang w:val="bg-BG"/>
        </w:rPr>
        <w:t>ОТ Г-Н ПЕНЧО МИЛКОВ</w:t>
      </w:r>
    </w:p>
    <w:p w14:paraId="2E75DF3E" w14:textId="77777777" w:rsidR="006D4ED1" w:rsidRPr="006D4ED1" w:rsidRDefault="006D4ED1" w:rsidP="006D4ED1">
      <w:pPr>
        <w:rPr>
          <w:b/>
          <w:lang w:val="bg-BG"/>
        </w:rPr>
      </w:pPr>
      <w:r w:rsidRPr="006D4ED1">
        <w:rPr>
          <w:b/>
          <w:lang w:val="bg-BG"/>
        </w:rPr>
        <w:t>КМЕТ НА ОБЩИНА РУСЕ</w:t>
      </w:r>
    </w:p>
    <w:p w14:paraId="7B0223C3" w14:textId="77777777" w:rsidR="006D4ED1" w:rsidRPr="006D4ED1" w:rsidRDefault="006D4ED1" w:rsidP="006D4ED1">
      <w:pPr>
        <w:rPr>
          <w:lang w:val="bg-BG"/>
        </w:rPr>
      </w:pPr>
    </w:p>
    <w:p w14:paraId="1C22F2AB" w14:textId="77777777" w:rsidR="006D4ED1" w:rsidRPr="006D4ED1" w:rsidRDefault="006D4ED1" w:rsidP="006D4ED1">
      <w:pPr>
        <w:rPr>
          <w:lang w:val="bg-BG"/>
        </w:rPr>
      </w:pPr>
    </w:p>
    <w:p w14:paraId="03C4434C" w14:textId="77777777" w:rsidR="006D4ED1" w:rsidRPr="006D4ED1" w:rsidRDefault="006D4ED1" w:rsidP="006D4ED1">
      <w:pPr>
        <w:rPr>
          <w:i/>
          <w:lang w:val="bg-BG"/>
        </w:rPr>
      </w:pPr>
      <w:r w:rsidRPr="006D4ED1">
        <w:rPr>
          <w:b/>
          <w:lang w:val="bg-BG"/>
        </w:rPr>
        <w:t xml:space="preserve">Относно: </w:t>
      </w:r>
      <w:r w:rsidRPr="006D4ED1">
        <w:rPr>
          <w:b/>
          <w:lang w:val="bg-BG"/>
        </w:rPr>
        <w:tab/>
      </w:r>
      <w:r w:rsidRPr="00042F11">
        <w:rPr>
          <w:rFonts w:ascii="Times New Roman" w:hAnsi="Times New Roman" w:cs="Times New Roman"/>
          <w:i/>
          <w:sz w:val="24"/>
          <w:szCs w:val="24"/>
          <w:lang w:val="bg-BG"/>
        </w:rPr>
        <w:t>Осигуряване и съфинансиране на Община Русе, във връзка с проект „Възобновяване на ЕВРОПА ДИРЕКТНО Русе“</w:t>
      </w:r>
      <w:r w:rsidRPr="006D4ED1">
        <w:rPr>
          <w:b/>
          <w:lang w:val="bg-BG"/>
        </w:rPr>
        <w:t xml:space="preserve"> </w:t>
      </w:r>
    </w:p>
    <w:p w14:paraId="1B565E6D" w14:textId="77777777" w:rsidR="006D4ED1" w:rsidRPr="006D4ED1" w:rsidRDefault="006D4ED1" w:rsidP="006D4ED1">
      <w:pPr>
        <w:rPr>
          <w:b/>
          <w:lang w:val="bg-BG"/>
        </w:rPr>
      </w:pPr>
    </w:p>
    <w:p w14:paraId="5B714EB1" w14:textId="77777777" w:rsidR="006D4ED1" w:rsidRPr="006D4ED1" w:rsidRDefault="006D4ED1" w:rsidP="006D4ED1">
      <w:pPr>
        <w:rPr>
          <w:b/>
          <w:lang w:val="bg-BG"/>
        </w:rPr>
      </w:pPr>
    </w:p>
    <w:p w14:paraId="24E4C700" w14:textId="77777777" w:rsidR="006D4ED1" w:rsidRPr="006D4ED1" w:rsidRDefault="006D4ED1" w:rsidP="006D4ED1">
      <w:pPr>
        <w:rPr>
          <w:b/>
          <w:lang w:val="bg-BG"/>
        </w:rPr>
      </w:pPr>
      <w:r w:rsidRPr="006D4ED1">
        <w:rPr>
          <w:b/>
          <w:lang w:val="bg-BG"/>
        </w:rPr>
        <w:t>УВАЖАЕМИ ОБЩИНСКИ СЪВЕТНИЦИ,</w:t>
      </w:r>
    </w:p>
    <w:p w14:paraId="77B317A6" w14:textId="77777777" w:rsidR="006D4ED1" w:rsidRPr="006D4ED1" w:rsidRDefault="006D4ED1" w:rsidP="006D4ED1">
      <w:pPr>
        <w:rPr>
          <w:b/>
          <w:lang w:val="bg-BG"/>
        </w:rPr>
      </w:pPr>
      <w:r w:rsidRPr="006D4ED1">
        <w:rPr>
          <w:b/>
          <w:lang w:val="bg-BG"/>
        </w:rPr>
        <w:tab/>
      </w:r>
      <w:r w:rsidRPr="006D4ED1">
        <w:rPr>
          <w:b/>
          <w:lang w:val="bg-BG"/>
        </w:rPr>
        <w:tab/>
      </w:r>
    </w:p>
    <w:p w14:paraId="2C9F348A" w14:textId="77777777" w:rsidR="006D4ED1" w:rsidRPr="006D4ED1" w:rsidRDefault="006D4ED1" w:rsidP="006D4ED1">
      <w:pPr>
        <w:rPr>
          <w:b/>
          <w:lang w:val="bg-BG"/>
        </w:rPr>
      </w:pPr>
    </w:p>
    <w:p w14:paraId="72AF6813" w14:textId="77777777" w:rsidR="006D4ED1" w:rsidRPr="006D4ED1" w:rsidRDefault="006D4ED1" w:rsidP="006D4ED1">
      <w:pPr>
        <w:rPr>
          <w:lang w:val="bg-BG"/>
        </w:rPr>
      </w:pPr>
      <w:r w:rsidRPr="006D4ED1">
        <w:rPr>
          <w:lang w:val="bg-BG"/>
        </w:rPr>
        <w:t xml:space="preserve">В рамките на покана „Подбор на партньори за извършване на дейности като центрове „ЕВРОПА ДИРЕКТНО“ в България (2026—2030 г.), ED-BULGARIA-2025, Община Русе подготви, представи и беше одобрена за финансиране на приемна структура за периода 2026 -2030 година. </w:t>
      </w:r>
    </w:p>
    <w:p w14:paraId="4E3887DA" w14:textId="77777777" w:rsidR="006D4ED1" w:rsidRPr="006D4ED1" w:rsidRDefault="006D4ED1" w:rsidP="006D4ED1">
      <w:pPr>
        <w:rPr>
          <w:lang w:val="bg-BG"/>
        </w:rPr>
      </w:pPr>
      <w:r w:rsidRPr="006D4ED1">
        <w:rPr>
          <w:lang w:val="bg-BG"/>
        </w:rPr>
        <w:t>Центровете ЕВРОПА ДИРЕКТНО са част от мрежа, която помага на гражданите да разберат по-добре ЕС и неговото въздействие върху ежедневието им и да се чувстват по-ангажирани в проекта за Европейския съюз.</w:t>
      </w:r>
    </w:p>
    <w:p w14:paraId="69C0A636" w14:textId="77777777" w:rsidR="006D4ED1" w:rsidRPr="006D4ED1" w:rsidRDefault="006D4ED1" w:rsidP="006D4ED1">
      <w:pPr>
        <w:rPr>
          <w:lang w:val="bg-BG"/>
        </w:rPr>
      </w:pPr>
      <w:r w:rsidRPr="006D4ED1">
        <w:rPr>
          <w:lang w:val="bg-BG"/>
        </w:rPr>
        <w:t xml:space="preserve">Предложението на Община Русе предвижда информационни дейности насочени към различни групи от населението като планира да достигне до тях по информационните канали, които работят най-добре за тях. Предвидени са срещи с обществеността, конкурси, отбелязване на Деня на Европа, Конференция за деня на Дунав, събития с младежи и студенти, представители на гражданския сектор, възрастни хора, бизнеса и други. Темите на събитията са съобразени с комуникационните приоритети на ЕК и ще представят и добри практики от Русе и региона. </w:t>
      </w:r>
    </w:p>
    <w:p w14:paraId="1EB554AA" w14:textId="77777777" w:rsidR="006D4ED1" w:rsidRPr="006D4ED1" w:rsidRDefault="006D4ED1" w:rsidP="006D4ED1">
      <w:pPr>
        <w:rPr>
          <w:lang w:val="bg-BG"/>
        </w:rPr>
      </w:pPr>
      <w:r w:rsidRPr="006D4ED1">
        <w:rPr>
          <w:lang w:val="bg-BG"/>
        </w:rPr>
        <w:tab/>
      </w:r>
      <w:r w:rsidRPr="006D4ED1">
        <w:rPr>
          <w:lang w:val="bg-BG"/>
        </w:rPr>
        <w:tab/>
        <w:t xml:space="preserve"> С оглед на важността за осигуряването на надеждна информация за възможностите предоставяни от ЕС  на гражданите на Русе, както и престижа Община Русе да бъде приемна структура на информационно звено към ЕК Община Русе е подготвила проектно предложение по описаната по-горе покана. </w:t>
      </w:r>
    </w:p>
    <w:p w14:paraId="2D7DB894" w14:textId="77777777" w:rsidR="006D4ED1" w:rsidRPr="006D4ED1" w:rsidRDefault="006D4ED1" w:rsidP="006D4ED1">
      <w:pPr>
        <w:rPr>
          <w:lang w:val="bg-BG"/>
        </w:rPr>
      </w:pPr>
      <w:r w:rsidRPr="006D4ED1">
        <w:rPr>
          <w:lang w:val="bg-BG"/>
        </w:rPr>
        <w:tab/>
      </w:r>
      <w:r w:rsidRPr="006D4ED1">
        <w:rPr>
          <w:lang w:val="bg-BG"/>
        </w:rPr>
        <w:tab/>
        <w:t xml:space="preserve">Предвиденият бюджет на проектното предложение, определено според правилата на поканата е 37 400 евро, от които 34 000 евро осигурени от Европейската комисия и 3 400 евро, </w:t>
      </w:r>
      <w:r w:rsidRPr="006D4ED1">
        <w:rPr>
          <w:lang w:val="bg-BG"/>
        </w:rPr>
        <w:lastRenderedPageBreak/>
        <w:t xml:space="preserve">представляващи съфинансиране от Община Русе. </w:t>
      </w:r>
      <w:r w:rsidRPr="006D4ED1">
        <w:rPr>
          <w:bCs/>
          <w:lang w:val="bg-BG"/>
        </w:rPr>
        <w:t>Изпълнението на дейностите по проекта следва да бъде до края на 2026 година.</w:t>
      </w:r>
      <w:r w:rsidRPr="006D4ED1">
        <w:rPr>
          <w:lang w:val="bg-BG"/>
        </w:rPr>
        <w:t xml:space="preserve"> </w:t>
      </w:r>
    </w:p>
    <w:p w14:paraId="4B1ECFCB" w14:textId="77777777" w:rsidR="006D4ED1" w:rsidRPr="006D4ED1" w:rsidRDefault="006D4ED1" w:rsidP="006D4ED1">
      <w:pPr>
        <w:rPr>
          <w:b/>
          <w:lang w:val="bg-BG"/>
        </w:rPr>
      </w:pPr>
      <w:r w:rsidRPr="006D4ED1">
        <w:rPr>
          <w:lang w:val="bg-BG"/>
        </w:rPr>
        <w:tab/>
      </w:r>
      <w:r w:rsidRPr="006D4ED1">
        <w:rPr>
          <w:lang w:val="bg-BG"/>
        </w:rPr>
        <w:tab/>
      </w:r>
    </w:p>
    <w:p w14:paraId="78168A44" w14:textId="77777777" w:rsidR="006D4ED1" w:rsidRPr="006D4ED1" w:rsidRDefault="006D4ED1" w:rsidP="006D4ED1">
      <w:r w:rsidRPr="006D4ED1">
        <w:rPr>
          <w:b/>
          <w:lang w:val="bg-BG"/>
        </w:rPr>
        <w:tab/>
      </w:r>
      <w:r w:rsidRPr="006D4ED1">
        <w:rPr>
          <w:b/>
          <w:lang w:val="bg-BG"/>
        </w:rPr>
        <w:tab/>
      </w:r>
      <w:r w:rsidRPr="006D4ED1">
        <w:rPr>
          <w:lang w:val="bg-BG"/>
        </w:rPr>
        <w:t>Предвид изложеното и на основание чл.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Общинският съвет да вземе следното решение:</w:t>
      </w:r>
    </w:p>
    <w:p w14:paraId="13C345A5" w14:textId="77777777" w:rsidR="006D4ED1" w:rsidRPr="006D4ED1" w:rsidRDefault="006D4ED1" w:rsidP="006D4ED1">
      <w:pPr>
        <w:rPr>
          <w:b/>
          <w:lang w:val="bg-BG"/>
        </w:rPr>
      </w:pPr>
      <w:r w:rsidRPr="006D4ED1">
        <w:rPr>
          <w:b/>
          <w:lang w:val="bg-BG"/>
        </w:rPr>
        <w:t>РЕШЕНИЕ:</w:t>
      </w:r>
    </w:p>
    <w:p w14:paraId="455396FE" w14:textId="77777777" w:rsidR="006D4ED1" w:rsidRPr="006D4ED1" w:rsidRDefault="006D4ED1" w:rsidP="006D4ED1">
      <w:pPr>
        <w:rPr>
          <w:lang w:val="bg-BG"/>
        </w:rPr>
      </w:pPr>
      <w:r w:rsidRPr="006D4ED1">
        <w:rPr>
          <w:lang w:val="bg-BG"/>
        </w:rPr>
        <w:t>На основание чл. 21, ал. 2 във връзка с чл. 21, ал.1, т. 23 от ЗМСМА, Общински съвет – Русе</w:t>
      </w:r>
    </w:p>
    <w:p w14:paraId="32D47620" w14:textId="77777777" w:rsidR="006D4ED1" w:rsidRPr="006D4ED1" w:rsidRDefault="006D4ED1" w:rsidP="006D4ED1">
      <w:pPr>
        <w:rPr>
          <w:lang w:val="bg-BG"/>
        </w:rPr>
      </w:pPr>
    </w:p>
    <w:p w14:paraId="1BC47A07" w14:textId="77777777" w:rsidR="006D4ED1" w:rsidRPr="006D4ED1" w:rsidRDefault="006D4ED1" w:rsidP="006D4ED1">
      <w:pPr>
        <w:rPr>
          <w:b/>
          <w:lang w:val="bg-BG"/>
        </w:rPr>
      </w:pPr>
      <w:r w:rsidRPr="006D4ED1">
        <w:rPr>
          <w:b/>
          <w:lang w:val="bg-BG"/>
        </w:rPr>
        <w:t>РЕШИ:</w:t>
      </w:r>
    </w:p>
    <w:p w14:paraId="5B8A0E32" w14:textId="77777777" w:rsidR="006D4ED1" w:rsidRPr="006D4ED1" w:rsidRDefault="006D4ED1" w:rsidP="006D4ED1">
      <w:pPr>
        <w:rPr>
          <w:b/>
          <w:lang w:val="bg-BG"/>
        </w:rPr>
      </w:pPr>
    </w:p>
    <w:p w14:paraId="5A4F8215" w14:textId="77777777" w:rsidR="006D4ED1" w:rsidRPr="006D4ED1" w:rsidRDefault="006D4ED1" w:rsidP="006D4ED1">
      <w:pPr>
        <w:rPr>
          <w:lang w:val="bg-BG"/>
        </w:rPr>
      </w:pPr>
      <w:r w:rsidRPr="006D4ED1">
        <w:rPr>
          <w:lang w:val="bg-BG"/>
        </w:rPr>
        <w:t>Дава съгласие Община Русе да осигури съфинансиране в размер на 3 400 евро за изпълнение на дейностите на проект „Възобновяване на ЕВРОПА ДИРЕКТНО Русе“  през 2026 година.</w:t>
      </w:r>
    </w:p>
    <w:p w14:paraId="373E4B60" w14:textId="77777777" w:rsidR="006D4ED1" w:rsidRPr="006D4ED1" w:rsidRDefault="006D4ED1" w:rsidP="006D4ED1">
      <w:pPr>
        <w:rPr>
          <w:lang w:val="bg-BG"/>
        </w:rPr>
      </w:pPr>
    </w:p>
    <w:p w14:paraId="6BDE835B" w14:textId="77777777" w:rsidR="006D4ED1" w:rsidRPr="006D4ED1" w:rsidRDefault="006D4ED1" w:rsidP="006D4ED1">
      <w:pPr>
        <w:rPr>
          <w:lang w:val="bg-BG"/>
        </w:rPr>
      </w:pPr>
    </w:p>
    <w:p w14:paraId="52621FF6" w14:textId="77777777" w:rsidR="006D4ED1" w:rsidRPr="006D4ED1" w:rsidRDefault="006D4ED1" w:rsidP="006D4ED1">
      <w:pPr>
        <w:rPr>
          <w:lang w:val="bg-BG"/>
        </w:rPr>
      </w:pPr>
    </w:p>
    <w:p w14:paraId="1970FB68" w14:textId="77777777" w:rsidR="006D4ED1" w:rsidRPr="006D4ED1" w:rsidRDefault="006D4ED1" w:rsidP="006D4ED1">
      <w:pPr>
        <w:rPr>
          <w:lang w:val="bg-BG"/>
        </w:rPr>
      </w:pPr>
    </w:p>
    <w:p w14:paraId="1E6992DC" w14:textId="77777777" w:rsidR="006D4ED1" w:rsidRPr="006D4ED1" w:rsidRDefault="006D4ED1" w:rsidP="006D4ED1">
      <w:pPr>
        <w:rPr>
          <w:lang w:val="bg-BG"/>
        </w:rPr>
      </w:pPr>
    </w:p>
    <w:p w14:paraId="5333BFBD" w14:textId="77777777" w:rsidR="006D4ED1" w:rsidRPr="006D4ED1" w:rsidRDefault="006D4ED1" w:rsidP="006D4ED1">
      <w:pPr>
        <w:rPr>
          <w:b/>
          <w:lang w:val="bg-BG"/>
        </w:rPr>
      </w:pPr>
      <w:r w:rsidRPr="006D4ED1">
        <w:rPr>
          <w:b/>
          <w:lang w:val="bg-BG"/>
        </w:rPr>
        <w:t>ВНОСИТЕЛ:</w:t>
      </w:r>
    </w:p>
    <w:p w14:paraId="3444E17E" w14:textId="77777777" w:rsidR="004864C1" w:rsidRDefault="004864C1"/>
    <w:sectPr w:rsidR="004864C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ED1"/>
    <w:rsid w:val="000127E7"/>
    <w:rsid w:val="00042F11"/>
    <w:rsid w:val="00214926"/>
    <w:rsid w:val="002614EA"/>
    <w:rsid w:val="00280E2F"/>
    <w:rsid w:val="002B6D68"/>
    <w:rsid w:val="0033455C"/>
    <w:rsid w:val="00360F21"/>
    <w:rsid w:val="003675FC"/>
    <w:rsid w:val="004864C1"/>
    <w:rsid w:val="004A3CD3"/>
    <w:rsid w:val="00581FFC"/>
    <w:rsid w:val="005A0557"/>
    <w:rsid w:val="00615EA5"/>
    <w:rsid w:val="006B3118"/>
    <w:rsid w:val="006D4ED1"/>
    <w:rsid w:val="007367FD"/>
    <w:rsid w:val="007401F9"/>
    <w:rsid w:val="009069E2"/>
    <w:rsid w:val="00910593"/>
    <w:rsid w:val="00AD0895"/>
    <w:rsid w:val="00E910F4"/>
    <w:rsid w:val="00EE276F"/>
    <w:rsid w:val="00FF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F289"/>
  <w15:chartTrackingRefBased/>
  <w15:docId w15:val="{38A5BB75-77D8-40EC-8D40-A1E210560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4E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4E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4E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E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4E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4E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4E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4E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4E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6D4E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6D4E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6D4E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6D4E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6D4ED1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6D4E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6D4ED1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6D4E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6D4E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4E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6D4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4E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6D4E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D4E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6D4E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D4ED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D4ED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D4E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6D4ED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D4E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p.hristova</dc:creator>
  <cp:keywords/>
  <dc:description/>
  <cp:lastModifiedBy>p.hristova</cp:lastModifiedBy>
  <cp:revision>2</cp:revision>
  <dcterms:created xsi:type="dcterms:W3CDTF">2026-04-01T14:21:00Z</dcterms:created>
  <dcterms:modified xsi:type="dcterms:W3CDTF">2026-04-01T14:23:00Z</dcterms:modified>
</cp:coreProperties>
</file>